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29" w:rsidRDefault="002B6A10" w:rsidP="002B6A10">
      <w:pPr>
        <w:jc w:val="center"/>
        <w:rPr>
          <w:b/>
        </w:rPr>
      </w:pPr>
      <w:proofErr w:type="spellStart"/>
      <w:r>
        <w:rPr>
          <w:b/>
        </w:rPr>
        <w:t>Brenau</w:t>
      </w:r>
      <w:proofErr w:type="spellEnd"/>
      <w:r>
        <w:rPr>
          <w:b/>
        </w:rPr>
        <w:t xml:space="preserve"> University School of Nursing</w:t>
      </w:r>
    </w:p>
    <w:p w:rsidR="002B6A10" w:rsidRDefault="002B6A10" w:rsidP="002B6A10">
      <w:pPr>
        <w:jc w:val="center"/>
        <w:rPr>
          <w:b/>
        </w:rPr>
      </w:pPr>
      <w:r>
        <w:rPr>
          <w:b/>
        </w:rPr>
        <w:t>NG304 Health Assessment</w:t>
      </w:r>
    </w:p>
    <w:p w:rsidR="002B6A10" w:rsidRDefault="002B6A10" w:rsidP="002B6A10">
      <w:pPr>
        <w:jc w:val="center"/>
        <w:rPr>
          <w:b/>
        </w:rPr>
      </w:pPr>
      <w:r>
        <w:rPr>
          <w:b/>
        </w:rPr>
        <w:t>Chapter 1: The History and Interviewing Process</w:t>
      </w:r>
    </w:p>
    <w:p w:rsidR="002B6A10" w:rsidRDefault="002B6A10" w:rsidP="002B6A10">
      <w:pPr>
        <w:jc w:val="center"/>
        <w:rPr>
          <w:b/>
        </w:rPr>
      </w:pPr>
    </w:p>
    <w:p w:rsidR="002B6A10" w:rsidRDefault="002B6A10" w:rsidP="002B6A10">
      <w:pPr>
        <w:rPr>
          <w:u w:val="single"/>
        </w:rPr>
      </w:pPr>
      <w:r>
        <w:rPr>
          <w:u w:val="single"/>
        </w:rPr>
        <w:t>Lesson Objectives:</w:t>
      </w:r>
    </w:p>
    <w:p w:rsidR="002B6A10" w:rsidRDefault="002B6A10" w:rsidP="002B6A10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B6A10">
        <w:rPr>
          <w:rFonts w:ascii="Arial" w:eastAsia="Times New Roman" w:hAnsi="Arial" w:cs="Arial"/>
          <w:color w:val="000000"/>
          <w:sz w:val="20"/>
          <w:szCs w:val="20"/>
        </w:rPr>
        <w:t>Recognize ethical considerations in patient–examiner relationships.</w:t>
      </w:r>
    </w:p>
    <w:p w:rsidR="002B6A10" w:rsidRPr="002B6A10" w:rsidRDefault="002B6A10" w:rsidP="002B6A10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B6A10">
        <w:rPr>
          <w:rFonts w:ascii="Arial" w:eastAsia="Times New Roman" w:hAnsi="Arial" w:cs="Arial"/>
          <w:color w:val="000000"/>
          <w:sz w:val="20"/>
          <w:szCs w:val="20"/>
        </w:rPr>
        <w:t>Classify aspects of communication that affect the interview process.</w:t>
      </w:r>
    </w:p>
    <w:p w:rsidR="002B6A10" w:rsidRPr="002B6A10" w:rsidRDefault="002B6A10" w:rsidP="002B6A10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B6A10">
        <w:rPr>
          <w:rFonts w:ascii="Arial" w:eastAsia="Times New Roman" w:hAnsi="Arial" w:cs="Arial"/>
          <w:color w:val="000000"/>
          <w:sz w:val="20"/>
          <w:szCs w:val="20"/>
        </w:rPr>
        <w:t>Obtain a comprehensive health history.</w:t>
      </w:r>
    </w:p>
    <w:p w:rsidR="002B6A10" w:rsidRPr="002B6A10" w:rsidRDefault="002B6A10" w:rsidP="002B6A10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Apply the elements of a clinical presentation to a health history</w:t>
      </w:r>
    </w:p>
    <w:p w:rsidR="002B6A10" w:rsidRPr="002B6A10" w:rsidRDefault="002B6A10" w:rsidP="002B6A10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B6A10">
        <w:rPr>
          <w:rFonts w:ascii="Arial" w:eastAsia="Times New Roman" w:hAnsi="Arial" w:cs="Arial"/>
          <w:color w:val="000000"/>
          <w:sz w:val="20"/>
          <w:szCs w:val="20"/>
        </w:rPr>
        <w:t>Organize data according to a clinical history outline.</w:t>
      </w:r>
    </w:p>
    <w:p w:rsidR="002B6A10" w:rsidRDefault="002B6A10" w:rsidP="002B6A10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B6A10">
        <w:rPr>
          <w:rFonts w:ascii="Arial" w:eastAsia="Times New Roman" w:hAnsi="Arial" w:cs="Arial"/>
          <w:color w:val="000000"/>
          <w:sz w:val="20"/>
          <w:szCs w:val="20"/>
        </w:rPr>
        <w:t>Compare history taking for an adult with that for persons of various ages and conditions.</w:t>
      </w:r>
    </w:p>
    <w:p w:rsidR="002B6A10" w:rsidRDefault="00467A69" w:rsidP="002B6A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>Content</w:t>
      </w:r>
      <w:r w:rsidR="002B6A10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Outline:</w:t>
      </w:r>
    </w:p>
    <w:p w:rsidR="002B6A10" w:rsidRDefault="002B6A10" w:rsidP="002B6A10">
      <w:pPr>
        <w:pStyle w:val="ListParagraph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Developing a relationship with the patient</w:t>
      </w:r>
    </w:p>
    <w:p w:rsidR="002B6A10" w:rsidRDefault="002B6A10" w:rsidP="002B6A10">
      <w:pPr>
        <w:pStyle w:val="ListParagraph"/>
        <w:numPr>
          <w:ilvl w:val="1"/>
          <w:numId w:val="7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Effective communication</w:t>
      </w:r>
    </w:p>
    <w:p w:rsidR="002B6A10" w:rsidRPr="002B6A10" w:rsidRDefault="002B6A10" w:rsidP="002B6A10">
      <w:pPr>
        <w:pStyle w:val="ListParagraph"/>
        <w:shd w:val="clear" w:color="auto" w:fill="FFFFFF"/>
        <w:spacing w:after="100" w:afterAutospacing="1" w:line="240" w:lineRule="auto"/>
        <w:ind w:left="1110"/>
        <w:rPr>
          <w:rFonts w:ascii="Arial" w:eastAsia="Times New Roman" w:hAnsi="Arial" w:cs="Arial"/>
          <w:color w:val="000000"/>
          <w:sz w:val="20"/>
          <w:szCs w:val="20"/>
        </w:rPr>
      </w:pPr>
    </w:p>
    <w:p w:rsidR="002B6A10" w:rsidRPr="002616A7" w:rsidRDefault="002B6A10" w:rsidP="002616A7">
      <w:pPr>
        <w:pStyle w:val="ListParagraph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patient history</w:t>
      </w:r>
    </w:p>
    <w:p w:rsidR="002B6A10" w:rsidRDefault="002B6A10" w:rsidP="002B6A10">
      <w:pPr>
        <w:pStyle w:val="ListParagraph"/>
        <w:numPr>
          <w:ilvl w:val="1"/>
          <w:numId w:val="7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Setting for the interview</w:t>
      </w:r>
    </w:p>
    <w:p w:rsidR="002B6A10" w:rsidRDefault="002B6A10" w:rsidP="002B6A10">
      <w:pPr>
        <w:pStyle w:val="ListParagraph"/>
        <w:numPr>
          <w:ilvl w:val="1"/>
          <w:numId w:val="7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Structure of the history</w:t>
      </w:r>
    </w:p>
    <w:p w:rsidR="002B6A10" w:rsidRDefault="002B6A10" w:rsidP="002B6A10">
      <w:pPr>
        <w:pStyle w:val="ListParagraph"/>
        <w:shd w:val="clear" w:color="auto" w:fill="FFFFFF"/>
        <w:spacing w:after="100" w:afterAutospacing="1" w:line="240" w:lineRule="auto"/>
        <w:ind w:left="1110"/>
        <w:rPr>
          <w:rFonts w:ascii="Arial" w:eastAsia="Times New Roman" w:hAnsi="Arial" w:cs="Arial"/>
          <w:color w:val="000000"/>
          <w:sz w:val="20"/>
          <w:szCs w:val="20"/>
        </w:rPr>
      </w:pPr>
    </w:p>
    <w:p w:rsidR="002B6A10" w:rsidRPr="002616A7" w:rsidRDefault="002B6A10" w:rsidP="002616A7">
      <w:pPr>
        <w:pStyle w:val="ListParagraph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Building the history</w:t>
      </w:r>
      <w:bookmarkStart w:id="0" w:name="_GoBack"/>
      <w:bookmarkEnd w:id="0"/>
    </w:p>
    <w:p w:rsidR="002B6A10" w:rsidRDefault="002B6A10" w:rsidP="002B6A10">
      <w:pPr>
        <w:pStyle w:val="ListParagraph"/>
        <w:numPr>
          <w:ilvl w:val="1"/>
          <w:numId w:val="7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Sensitive issues</w:t>
      </w:r>
    </w:p>
    <w:p w:rsidR="002B6A10" w:rsidRDefault="002B6A10" w:rsidP="002B6A10">
      <w:pPr>
        <w:pStyle w:val="ListParagraph"/>
        <w:numPr>
          <w:ilvl w:val="1"/>
          <w:numId w:val="7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Outline of the history</w:t>
      </w:r>
    </w:p>
    <w:p w:rsidR="002B6A10" w:rsidRDefault="002D53F9" w:rsidP="002B6A10">
      <w:pPr>
        <w:pStyle w:val="ListParagraph"/>
        <w:numPr>
          <w:ilvl w:val="1"/>
          <w:numId w:val="7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Adaptations for age, gender, and possible disabilities</w:t>
      </w:r>
    </w:p>
    <w:p w:rsidR="002D53F9" w:rsidRPr="002B6A10" w:rsidRDefault="002D53F9" w:rsidP="002D53F9">
      <w:pPr>
        <w:pStyle w:val="ListParagraph"/>
        <w:shd w:val="clear" w:color="auto" w:fill="FFFFFF"/>
        <w:spacing w:after="100" w:afterAutospacing="1" w:line="240" w:lineRule="auto"/>
        <w:ind w:left="1110"/>
        <w:rPr>
          <w:rFonts w:ascii="Arial" w:eastAsia="Times New Roman" w:hAnsi="Arial" w:cs="Arial"/>
          <w:color w:val="000000"/>
          <w:sz w:val="20"/>
          <w:szCs w:val="20"/>
        </w:rPr>
      </w:pPr>
    </w:p>
    <w:p w:rsidR="002B6A10" w:rsidRPr="002B6A10" w:rsidRDefault="002B6A10" w:rsidP="002B6A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2B6A10" w:rsidRPr="002B6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98B"/>
    <w:multiLevelType w:val="multilevel"/>
    <w:tmpl w:val="80C2F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66DF8"/>
    <w:multiLevelType w:val="multilevel"/>
    <w:tmpl w:val="3B4E9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39F65C21"/>
    <w:multiLevelType w:val="multilevel"/>
    <w:tmpl w:val="6D4E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E633E"/>
    <w:multiLevelType w:val="multilevel"/>
    <w:tmpl w:val="3D1E2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052460"/>
    <w:multiLevelType w:val="multilevel"/>
    <w:tmpl w:val="7BE6C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140A38"/>
    <w:multiLevelType w:val="multilevel"/>
    <w:tmpl w:val="718C9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745278"/>
    <w:multiLevelType w:val="hybridMultilevel"/>
    <w:tmpl w:val="65C00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10"/>
    <w:rsid w:val="00103D00"/>
    <w:rsid w:val="002616A7"/>
    <w:rsid w:val="002B6A10"/>
    <w:rsid w:val="002D53F9"/>
    <w:rsid w:val="00467A69"/>
    <w:rsid w:val="00B2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Brenau University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Atwood-Conoley</dc:creator>
  <cp:lastModifiedBy>Elizabeth Atwood-Conoley</cp:lastModifiedBy>
  <cp:revision>2</cp:revision>
  <dcterms:created xsi:type="dcterms:W3CDTF">2015-06-09T15:57:00Z</dcterms:created>
  <dcterms:modified xsi:type="dcterms:W3CDTF">2015-06-09T15:57:00Z</dcterms:modified>
</cp:coreProperties>
</file>